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C" w:rsidRPr="00AF0B0C" w:rsidRDefault="00AF0B0C" w:rsidP="00AF0B0C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МБОУ ТСОШ №3</w:t>
      </w:r>
    </w:p>
    <w:p w:rsidR="00AF0B0C" w:rsidRPr="00AF0B0C" w:rsidRDefault="007C57F4" w:rsidP="007C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от</w:t>
      </w:r>
      <w:r w:rsidR="00494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2D76">
        <w:rPr>
          <w:rFonts w:ascii="Times New Roman" w:eastAsia="Times New Roman" w:hAnsi="Times New Roman" w:cs="Times New Roman"/>
          <w:sz w:val="32"/>
          <w:szCs w:val="32"/>
          <w:lang w:eastAsia="ru-RU"/>
        </w:rPr>
        <w:t>31.08</w:t>
      </w:r>
      <w:r w:rsidR="00494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.2018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2D76">
        <w:rPr>
          <w:rFonts w:ascii="Times New Roman" w:eastAsia="Times New Roman" w:hAnsi="Times New Roman" w:cs="Times New Roman"/>
          <w:sz w:val="32"/>
          <w:szCs w:val="32"/>
          <w:lang w:eastAsia="ru-RU"/>
        </w:rPr>
        <w:t>105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_____________В.Н.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Мирнов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0B0C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Внеурочных занятий</w:t>
      </w:r>
      <w:r w:rsidR="0017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общеинтеллектуальной</w:t>
      </w:r>
      <w:bookmarkStart w:id="0" w:name="_GoBack"/>
      <w:bookmarkEnd w:id="0"/>
      <w:r w:rsidR="0017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направленности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итература</w:t>
      </w:r>
      <w:r w:rsidR="004D57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Дона</w:t>
      </w:r>
      <w:r w:rsidRPr="00AF0B0C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AF0B0C" w:rsidRPr="00AF0B0C" w:rsidRDefault="00AF0B0C" w:rsidP="007C57F4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основного общего </w:t>
      </w:r>
      <w:r w:rsidR="004943D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образования в 7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«А», «Б» классах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часов в неделю – </w:t>
      </w:r>
      <w:r w:rsidRPr="00AF0B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0,5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 год </w:t>
      </w:r>
      <w:r w:rsidR="007C57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17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 </w:t>
      </w: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Шевалдыкина Ольга Александровна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C57F4" w:rsidRPr="00AF0B0C" w:rsidRDefault="007C57F4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7C57F4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т. Тацинская </w:t>
      </w:r>
    </w:p>
    <w:p w:rsidR="00AF0B0C" w:rsidRDefault="004943DB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2018-2019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>г.</w:t>
      </w: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9C3991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освоения учебной </w:t>
      </w:r>
      <w:r w:rsidR="00AF0B0C" w:rsidRPr="009C3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proofErr w:type="gramEnd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 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8F1EE9" w:rsidRPr="009C3991" w:rsidRDefault="008F1EE9" w:rsidP="008F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AF0B0C" w:rsidRPr="009C3991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программы "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итература</w:t>
      </w:r>
      <w:r w:rsidR="004D574D"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Дона</w:t>
      </w:r>
      <w:r w:rsidR="00494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учащиеся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знать: 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содержание, тему, основной авторский замысел изучен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ных литературных произведений;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творческого пути А.П. Чехова, М.А. Шолохова, А.И. Солженицына;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наизусть 2-3 стихотворения;</w:t>
      </w:r>
    </w:p>
    <w:p w:rsidR="004943DB" w:rsidRPr="00967BCA" w:rsidRDefault="004943DB" w:rsidP="004943D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связь произведений с историей Дона и с историей разви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тия литературы Дона и о Доне;</w:t>
      </w:r>
    </w:p>
    <w:p w:rsidR="004943DB" w:rsidRPr="00967BCA" w:rsidRDefault="004943DB" w:rsidP="004943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художественный текст; 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выделить смысловые части художественного текста, со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ставлять тезисы и план прочитанного;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произведений региональной ли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тературы;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выделять тему и формулировать идею, проблематику произведения, давать характеристику героев произведений Дона и о Доне;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особенности сюжета, композиции, изо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бразительно-выразительных средств, лексики и другие особен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ности языка произведений;</w:t>
      </w:r>
    </w:p>
    <w:p w:rsidR="004943DB" w:rsidRPr="00967BCA" w:rsidRDefault="004943DB" w:rsidP="004943D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>сопоставлять тематически и проблемно близкие произ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 общероссийской и региональной литературы, раскры</w:t>
      </w:r>
      <w:r w:rsidRPr="00967BCA">
        <w:rPr>
          <w:rFonts w:ascii="Times New Roman" w:hAnsi="Times New Roman" w:cs="Times New Roman"/>
          <w:color w:val="000000"/>
          <w:sz w:val="24"/>
          <w:szCs w:val="24"/>
        </w:rPr>
        <w:softHyphen/>
        <w:t>вать регионально обусловленные различия;</w:t>
      </w:r>
    </w:p>
    <w:p w:rsidR="004943DB" w:rsidRPr="00967BCA" w:rsidRDefault="004943DB" w:rsidP="004943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BCA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текстах </w:t>
      </w:r>
      <w:proofErr w:type="spellStart"/>
      <w:r w:rsidRPr="00967BCA">
        <w:rPr>
          <w:rFonts w:ascii="Times New Roman" w:hAnsi="Times New Roman" w:cs="Times New Roman"/>
          <w:color w:val="000000"/>
          <w:sz w:val="24"/>
          <w:szCs w:val="24"/>
        </w:rPr>
        <w:t>этнографичесий</w:t>
      </w:r>
      <w:proofErr w:type="spellEnd"/>
      <w:r w:rsidRPr="00967BC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материала.</w:t>
      </w:r>
    </w:p>
    <w:p w:rsidR="008F1EE9" w:rsidRPr="009C3991" w:rsidRDefault="008F1EE9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0C" w:rsidRPr="007D21ED" w:rsidRDefault="00AF0B0C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3F">
        <w:rPr>
          <w:rFonts w:ascii="Times New Roman" w:hAnsi="Times New Roman" w:cs="Times New Roman"/>
          <w:b/>
          <w:sz w:val="24"/>
          <w:szCs w:val="24"/>
        </w:rPr>
        <w:t>Фольклор Дона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Вводный урок.</w:t>
      </w:r>
      <w:r w:rsidR="007D21ED" w:rsidRPr="007D21ED">
        <w:rPr>
          <w:rFonts w:ascii="Times New Roman" w:hAnsi="Times New Roman" w:cs="Times New Roman"/>
          <w:sz w:val="24"/>
          <w:szCs w:val="24"/>
        </w:rPr>
        <w:t xml:space="preserve"> </w:t>
      </w:r>
      <w:r w:rsidR="007D21ED" w:rsidRPr="003A603F">
        <w:rPr>
          <w:rFonts w:ascii="Times New Roman" w:hAnsi="Times New Roman" w:cs="Times New Roman"/>
          <w:sz w:val="24"/>
          <w:szCs w:val="24"/>
        </w:rPr>
        <w:t>Донские казачьи былины.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Особое мнение казачьего атамана.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 xml:space="preserve">П. Н. Краснов. «Казаки» 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03F">
        <w:rPr>
          <w:rFonts w:ascii="Times New Roman" w:hAnsi="Times New Roman" w:cs="Times New Roman"/>
          <w:b/>
          <w:sz w:val="24"/>
          <w:szCs w:val="24"/>
        </w:rPr>
        <w:t xml:space="preserve">Донские </w:t>
      </w:r>
      <w:proofErr w:type="spellStart"/>
      <w:r w:rsidRPr="003A603F">
        <w:rPr>
          <w:rFonts w:ascii="Times New Roman" w:hAnsi="Times New Roman" w:cs="Times New Roman"/>
          <w:b/>
          <w:sz w:val="24"/>
          <w:szCs w:val="24"/>
        </w:rPr>
        <w:t>стр</w:t>
      </w:r>
      <w:proofErr w:type="gramStart"/>
      <w:r w:rsidRPr="003A603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A603F">
        <w:rPr>
          <w:rFonts w:ascii="Times New Roman" w:hAnsi="Times New Roman" w:cs="Times New Roman"/>
          <w:b/>
          <w:sz w:val="24"/>
          <w:szCs w:val="24"/>
        </w:rPr>
        <w:t>усской</w:t>
      </w:r>
      <w:proofErr w:type="spellEnd"/>
      <w:r w:rsidRPr="003A603F">
        <w:rPr>
          <w:rFonts w:ascii="Times New Roman" w:hAnsi="Times New Roman" w:cs="Times New Roman"/>
          <w:b/>
          <w:sz w:val="24"/>
          <w:szCs w:val="24"/>
        </w:rPr>
        <w:t xml:space="preserve"> поэзии и прозы 19 века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 xml:space="preserve">Казачьи истоки </w:t>
      </w:r>
      <w:proofErr w:type="spellStart"/>
      <w:r w:rsidRPr="003A603F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3A603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A603F">
        <w:rPr>
          <w:rFonts w:ascii="Times New Roman" w:hAnsi="Times New Roman" w:cs="Times New Roman"/>
          <w:sz w:val="24"/>
          <w:szCs w:val="24"/>
        </w:rPr>
        <w:t>Песни про царя</w:t>
      </w:r>
      <w:proofErr w:type="gramEnd"/>
      <w:r w:rsidRPr="003A603F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Калашникова»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Ермак у Ивана Грозного.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Святой Дмитрий Ростовский. Житие святого Дмитрия Ростовского. Из творений святителя Дмитрия Ростовского.</w:t>
      </w:r>
    </w:p>
    <w:p w:rsidR="004943DB" w:rsidRPr="003A603F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Д. И. Петров (Бирюк). Степные рыцари (фрагменты повести.)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Толстовская традиция в автобиографической прозе донских писателей. Н. А.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>. Душа на родин</w:t>
      </w:r>
      <w:proofErr w:type="gramStart"/>
      <w:r w:rsidRPr="00F84DD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84DD8">
        <w:rPr>
          <w:rFonts w:ascii="Times New Roman" w:hAnsi="Times New Roman" w:cs="Times New Roman"/>
          <w:sz w:val="24"/>
          <w:szCs w:val="24"/>
        </w:rPr>
        <w:t>фрагменты повести.)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Степная легенда, рассказанная АН.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Майковым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>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DD8">
        <w:rPr>
          <w:rFonts w:ascii="Times New Roman" w:hAnsi="Times New Roman" w:cs="Times New Roman"/>
          <w:b/>
          <w:sz w:val="24"/>
          <w:szCs w:val="24"/>
        </w:rPr>
        <w:t>Донские писатели 20 века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И.Д.Василенк</w:t>
      </w:r>
      <w:proofErr w:type="gramStart"/>
      <w:r w:rsidRPr="00F84DD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DD8">
        <w:rPr>
          <w:rFonts w:ascii="Times New Roman" w:hAnsi="Times New Roman" w:cs="Times New Roman"/>
          <w:sz w:val="24"/>
          <w:szCs w:val="24"/>
        </w:rPr>
        <w:t xml:space="preserve"> писатель из Таганрога «Волшебная шкатулка»(в сокращении.)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 xml:space="preserve"> и его «Слово о </w:t>
      </w:r>
      <w:proofErr w:type="gramStart"/>
      <w:r w:rsidRPr="00F84DD8">
        <w:rPr>
          <w:rFonts w:ascii="Times New Roman" w:hAnsi="Times New Roman" w:cs="Times New Roman"/>
          <w:sz w:val="24"/>
          <w:szCs w:val="24"/>
        </w:rPr>
        <w:t>бессловесном</w:t>
      </w:r>
      <w:proofErr w:type="gramEnd"/>
      <w:r w:rsidRPr="00F84DD8">
        <w:rPr>
          <w:rFonts w:ascii="Times New Roman" w:hAnsi="Times New Roman" w:cs="Times New Roman"/>
          <w:sz w:val="24"/>
          <w:szCs w:val="24"/>
        </w:rPr>
        <w:t>»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b/>
          <w:sz w:val="24"/>
          <w:szCs w:val="24"/>
        </w:rPr>
        <w:t>Донские поэты 20 века</w:t>
      </w:r>
      <w:r w:rsidR="007D21ED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А. В. Софронов и Дон.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F84DD8">
        <w:rPr>
          <w:rFonts w:ascii="Times New Roman" w:hAnsi="Times New Roman" w:cs="Times New Roman"/>
          <w:sz w:val="24"/>
          <w:szCs w:val="24"/>
        </w:rPr>
        <w:t>Гарнакерьян</w:t>
      </w:r>
      <w:proofErr w:type="spellEnd"/>
      <w:r w:rsidRPr="00F84DD8">
        <w:rPr>
          <w:rFonts w:ascii="Times New Roman" w:hAnsi="Times New Roman" w:cs="Times New Roman"/>
          <w:sz w:val="24"/>
          <w:szCs w:val="24"/>
        </w:rPr>
        <w:t xml:space="preserve"> – Сын и певец Дона.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Стихотворение В. К. Жака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А. Т. Твардовский Бойцу южного фронта.</w:t>
      </w:r>
    </w:p>
    <w:p w:rsidR="004943DB" w:rsidRPr="00F84DD8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>В. М. Гусев Казак уходил на войну.</w:t>
      </w:r>
    </w:p>
    <w:p w:rsidR="004943DB" w:rsidRDefault="004943DB" w:rsidP="0049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D8">
        <w:rPr>
          <w:rFonts w:ascii="Times New Roman" w:hAnsi="Times New Roman" w:cs="Times New Roman"/>
          <w:sz w:val="24"/>
          <w:szCs w:val="24"/>
        </w:rPr>
        <w:t xml:space="preserve">Итоговый урок. </w:t>
      </w:r>
    </w:p>
    <w:p w:rsidR="004943DB" w:rsidRPr="009C3991" w:rsidRDefault="004943DB" w:rsidP="00AF0B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1ED" w:rsidRDefault="007D21ED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1ED" w:rsidRDefault="007D21ED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1ED" w:rsidRDefault="007D21ED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21ED" w:rsidRDefault="007D21ED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B0C" w:rsidRDefault="008F1EE9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Календарно-т</w:t>
      </w:r>
      <w:r w:rsid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ематическое планирование</w:t>
      </w:r>
      <w:r w:rsidR="00AF0B0C" w:rsidRPr="00AF0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E2D76" w:rsidRPr="00AF0B0C" w:rsidRDefault="009E2D76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13"/>
        <w:gridCol w:w="980"/>
        <w:gridCol w:w="1134"/>
        <w:gridCol w:w="6379"/>
        <w:gridCol w:w="3229"/>
      </w:tblGrid>
      <w:tr w:rsidR="009E2D76" w:rsidRPr="0096533D" w:rsidTr="001019D5">
        <w:trPr>
          <w:trHeight w:val="473"/>
        </w:trPr>
        <w:tc>
          <w:tcPr>
            <w:tcW w:w="1101" w:type="dxa"/>
            <w:vMerge w:val="restart"/>
            <w:shd w:val="clear" w:color="auto" w:fill="auto"/>
          </w:tcPr>
          <w:p w:rsidR="009E2D76" w:rsidRPr="00ED5D3B" w:rsidRDefault="009E2D76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9E2D76" w:rsidRPr="00ED5D3B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E2D76" w:rsidRPr="00ED5D3B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9E2D76" w:rsidRPr="00ED5D3B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Тема </w:t>
            </w:r>
          </w:p>
        </w:tc>
        <w:tc>
          <w:tcPr>
            <w:tcW w:w="3229" w:type="dxa"/>
            <w:vMerge w:val="restart"/>
          </w:tcPr>
          <w:p w:rsidR="009E2D76" w:rsidRPr="00ED5D3B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5D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Форма проведения занятия</w:t>
            </w:r>
          </w:p>
        </w:tc>
      </w:tr>
      <w:tr w:rsidR="009E2D76" w:rsidRPr="0096533D" w:rsidTr="001019D5">
        <w:trPr>
          <w:trHeight w:val="495"/>
        </w:trPr>
        <w:tc>
          <w:tcPr>
            <w:tcW w:w="1101" w:type="dxa"/>
            <w:vMerge/>
            <w:shd w:val="clear" w:color="auto" w:fill="auto"/>
          </w:tcPr>
          <w:p w:rsidR="009E2D76" w:rsidRDefault="009E2D76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9E2D76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6379" w:type="dxa"/>
            <w:vMerge/>
            <w:shd w:val="clear" w:color="auto" w:fill="auto"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E7F" w:rsidRPr="0096533D" w:rsidTr="00D71C69">
        <w:trPr>
          <w:trHeight w:val="495"/>
        </w:trPr>
        <w:tc>
          <w:tcPr>
            <w:tcW w:w="14536" w:type="dxa"/>
            <w:gridSpan w:val="6"/>
            <w:shd w:val="clear" w:color="auto" w:fill="auto"/>
          </w:tcPr>
          <w:p w:rsidR="00503E7F" w:rsidRPr="00503E7F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 Дона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6379" w:type="dxa"/>
            <w:shd w:val="clear" w:color="auto" w:fill="auto"/>
          </w:tcPr>
          <w:p w:rsidR="009E2D76" w:rsidRPr="00503E7F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503E7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Вводный урок. Донские казачьи былины.</w:t>
            </w:r>
          </w:p>
        </w:tc>
        <w:tc>
          <w:tcPr>
            <w:tcW w:w="3229" w:type="dxa"/>
          </w:tcPr>
          <w:p w:rsidR="009E2D76" w:rsidRPr="0096533D" w:rsidRDefault="009E2D76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379" w:type="dxa"/>
            <w:shd w:val="clear" w:color="auto" w:fill="auto"/>
          </w:tcPr>
          <w:p w:rsidR="009E2D76" w:rsidRPr="00503E7F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503E7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П. Н. Краснов «Казаки».</w:t>
            </w:r>
          </w:p>
        </w:tc>
        <w:tc>
          <w:tcPr>
            <w:tcW w:w="3229" w:type="dxa"/>
          </w:tcPr>
          <w:p w:rsidR="009E2D76" w:rsidRPr="0096533D" w:rsidRDefault="009E2D76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9E2D76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9E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379" w:type="dxa"/>
            <w:shd w:val="clear" w:color="auto" w:fill="auto"/>
          </w:tcPr>
          <w:p w:rsidR="009E2D76" w:rsidRPr="00503E7F" w:rsidRDefault="00503E7F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503E7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Особое мнение казачьего атамана</w:t>
            </w:r>
          </w:p>
        </w:tc>
        <w:tc>
          <w:tcPr>
            <w:tcW w:w="3229" w:type="dxa"/>
          </w:tcPr>
          <w:p w:rsidR="009E2D76" w:rsidRPr="0096533D" w:rsidRDefault="009E2D76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503E7F" w:rsidRPr="0096533D" w:rsidTr="00480301">
        <w:tc>
          <w:tcPr>
            <w:tcW w:w="14536" w:type="dxa"/>
            <w:gridSpan w:val="6"/>
            <w:shd w:val="clear" w:color="auto" w:fill="auto"/>
          </w:tcPr>
          <w:p w:rsidR="00503E7F" w:rsidRDefault="00503E7F" w:rsidP="005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E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Донские страницы русской поэзии и прозы 19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E7F" w:rsidRPr="00503E7F" w:rsidRDefault="00503E7F" w:rsidP="005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379" w:type="dxa"/>
            <w:shd w:val="clear" w:color="auto" w:fill="auto"/>
          </w:tcPr>
          <w:p w:rsidR="009E2D76" w:rsidRPr="00503E7F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 xml:space="preserve">Казачьи истоки </w:t>
            </w:r>
            <w:proofErr w:type="spellStart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Песни про царя</w:t>
            </w:r>
            <w:proofErr w:type="gramEnd"/>
            <w:r w:rsidRPr="003A603F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Калашникова»</w:t>
            </w:r>
          </w:p>
        </w:tc>
        <w:tc>
          <w:tcPr>
            <w:tcW w:w="3229" w:type="dxa"/>
          </w:tcPr>
          <w:p w:rsidR="009E2D76" w:rsidRPr="00A8139A" w:rsidRDefault="007D21ED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7D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379" w:type="dxa"/>
            <w:shd w:val="clear" w:color="auto" w:fill="auto"/>
          </w:tcPr>
          <w:p w:rsidR="00503E7F" w:rsidRPr="003A603F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Ермак у Ивана Грозного.</w:t>
            </w:r>
          </w:p>
          <w:p w:rsidR="009E2D76" w:rsidRPr="00866576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</w:tcPr>
          <w:p w:rsidR="009E2D76" w:rsidRPr="00562435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9E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79" w:type="dxa"/>
            <w:shd w:val="clear" w:color="auto" w:fill="auto"/>
          </w:tcPr>
          <w:p w:rsidR="00503E7F" w:rsidRPr="003A603F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Святой Дмитрий Ростовский. Житие святого Дмитрия Ростовского. Из творений святителя Дмитрия Ростовского.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944394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Беседа 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379" w:type="dxa"/>
            <w:shd w:val="clear" w:color="auto" w:fill="auto"/>
          </w:tcPr>
          <w:p w:rsidR="00503E7F" w:rsidRPr="003A603F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F">
              <w:rPr>
                <w:rFonts w:ascii="Times New Roman" w:hAnsi="Times New Roman" w:cs="Times New Roman"/>
                <w:sz w:val="24"/>
                <w:szCs w:val="24"/>
              </w:rPr>
              <w:t>Д. И. Петров (Бирюк). Степные рыцари (фрагменты повести.)</w:t>
            </w:r>
          </w:p>
          <w:p w:rsidR="009E2D76" w:rsidRPr="00866576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379" w:type="dxa"/>
            <w:shd w:val="clear" w:color="auto" w:fill="auto"/>
          </w:tcPr>
          <w:p w:rsidR="00503E7F" w:rsidRPr="00F84DD8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Толстовская традиция в автобиографической прозе донских писателей. Н. А.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. Душа на родин</w:t>
            </w:r>
            <w:proofErr w:type="gram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фрагменты повести.)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379" w:type="dxa"/>
            <w:shd w:val="clear" w:color="auto" w:fill="auto"/>
          </w:tcPr>
          <w:p w:rsidR="00503E7F" w:rsidRPr="00F84DD8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Степная легенда, рассказанная АН.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Майковым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944394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Мозговой штурм</w:t>
            </w:r>
          </w:p>
        </w:tc>
      </w:tr>
      <w:tr w:rsidR="00503E7F" w:rsidRPr="0096533D" w:rsidTr="002D070B">
        <w:tc>
          <w:tcPr>
            <w:tcW w:w="14536" w:type="dxa"/>
            <w:gridSpan w:val="6"/>
            <w:shd w:val="clear" w:color="auto" w:fill="auto"/>
          </w:tcPr>
          <w:p w:rsidR="00503E7F" w:rsidRDefault="00503E7F" w:rsidP="00503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b/>
                <w:sz w:val="24"/>
                <w:szCs w:val="24"/>
              </w:rPr>
              <w:t>Донские писатели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E7F" w:rsidRPr="00503E7F" w:rsidRDefault="00503E7F" w:rsidP="00503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379" w:type="dxa"/>
            <w:shd w:val="clear" w:color="auto" w:fill="auto"/>
          </w:tcPr>
          <w:p w:rsidR="00503E7F" w:rsidRPr="00F84DD8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И.Д.Василенк</w:t>
            </w:r>
            <w:proofErr w:type="gram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из Таганрога «Волшебная шкатулка»(в сокращении.)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A8139A" w:rsidRDefault="007D21ED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Мозговой штурм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5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379" w:type="dxa"/>
            <w:shd w:val="clear" w:color="auto" w:fill="auto"/>
          </w:tcPr>
          <w:p w:rsidR="00503E7F" w:rsidRPr="00F84DD8" w:rsidRDefault="00503E7F" w:rsidP="0050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 и его «Слово о </w:t>
            </w:r>
            <w:proofErr w:type="gram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бессловесном</w:t>
            </w:r>
            <w:proofErr w:type="gram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D76" w:rsidRPr="00866576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944394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Выразительное чтение</w:t>
            </w:r>
          </w:p>
        </w:tc>
      </w:tr>
      <w:tr w:rsidR="00503E7F" w:rsidRPr="0096533D" w:rsidTr="00A86C83">
        <w:tc>
          <w:tcPr>
            <w:tcW w:w="14536" w:type="dxa"/>
            <w:gridSpan w:val="6"/>
            <w:shd w:val="clear" w:color="auto" w:fill="auto"/>
          </w:tcPr>
          <w:p w:rsidR="00503E7F" w:rsidRDefault="00503E7F" w:rsidP="00503E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b/>
                <w:sz w:val="24"/>
                <w:szCs w:val="24"/>
              </w:rPr>
              <w:t>Донские поэты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E7F" w:rsidRPr="00944394" w:rsidRDefault="00503E7F" w:rsidP="00503E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379" w:type="dxa"/>
            <w:shd w:val="clear" w:color="auto" w:fill="auto"/>
          </w:tcPr>
          <w:p w:rsidR="007D21ED" w:rsidRPr="00F84DD8" w:rsidRDefault="007D21ED" w:rsidP="007D2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А. В. Софронов и Дон.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A8139A" w:rsidRDefault="007D21ED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50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379" w:type="dxa"/>
            <w:shd w:val="clear" w:color="auto" w:fill="auto"/>
          </w:tcPr>
          <w:p w:rsidR="007D21ED" w:rsidRPr="00F84DD8" w:rsidRDefault="007D21ED" w:rsidP="007D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Гарнакерьян</w:t>
            </w:r>
            <w:proofErr w:type="spellEnd"/>
            <w:r w:rsidRPr="00F84DD8">
              <w:rPr>
                <w:rFonts w:ascii="Times New Roman" w:hAnsi="Times New Roman" w:cs="Times New Roman"/>
                <w:sz w:val="24"/>
                <w:szCs w:val="24"/>
              </w:rPr>
              <w:t xml:space="preserve"> – Сын и певец Дона.</w:t>
            </w:r>
          </w:p>
          <w:p w:rsidR="009E2D76" w:rsidRPr="00866576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96533D" w:rsidRDefault="009E2D76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379" w:type="dxa"/>
            <w:shd w:val="clear" w:color="auto" w:fill="auto"/>
          </w:tcPr>
          <w:p w:rsidR="007D21ED" w:rsidRPr="00F84DD8" w:rsidRDefault="007D21ED" w:rsidP="007D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Стихотворение В. К. Жака</w:t>
            </w:r>
          </w:p>
          <w:p w:rsidR="009E2D76" w:rsidRPr="00A72D3F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</w:tcPr>
          <w:p w:rsidR="009E2D76" w:rsidRPr="0096533D" w:rsidRDefault="007D21ED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5">
              <w:rPr>
                <w:rFonts w:ascii="Times New Roman" w:eastAsia="Times New Roman" w:hAnsi="Times New Roman" w:cs="Times New Roman"/>
                <w:color w:val="000000"/>
                <w:szCs w:val="18"/>
              </w:rPr>
              <w:t>Беседа по вопросам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Pr="0096533D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379" w:type="dxa"/>
            <w:shd w:val="clear" w:color="auto" w:fill="auto"/>
          </w:tcPr>
          <w:p w:rsidR="007D21ED" w:rsidRPr="00F84DD8" w:rsidRDefault="007D21ED" w:rsidP="007D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А. Т. Твардовский Бойцу южного фронта.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944394" w:rsidRDefault="007D21ED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E2D76" w:rsidRPr="0096533D" w:rsidTr="001019D5">
        <w:tc>
          <w:tcPr>
            <w:tcW w:w="1101" w:type="dxa"/>
            <w:shd w:val="clear" w:color="auto" w:fill="auto"/>
          </w:tcPr>
          <w:p w:rsidR="009E2D76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3" w:type="dxa"/>
            <w:shd w:val="clear" w:color="auto" w:fill="auto"/>
          </w:tcPr>
          <w:p w:rsidR="009E2D76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9E2D76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379" w:type="dxa"/>
            <w:shd w:val="clear" w:color="auto" w:fill="auto"/>
          </w:tcPr>
          <w:p w:rsidR="007D21ED" w:rsidRPr="00F84DD8" w:rsidRDefault="007D21ED" w:rsidP="007D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В. М. Гусев Казак уходил на войну.</w:t>
            </w:r>
          </w:p>
          <w:p w:rsidR="009E2D76" w:rsidRPr="00A8139A" w:rsidRDefault="009E2D76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</w:tcPr>
          <w:p w:rsidR="009E2D76" w:rsidRPr="00944394" w:rsidRDefault="009E2D76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4394">
              <w:rPr>
                <w:rFonts w:ascii="Times New Roman" w:eastAsia="Times New Roman" w:hAnsi="Times New Roman" w:cs="Times New Roman"/>
                <w:color w:val="000000"/>
                <w:szCs w:val="18"/>
              </w:rPr>
              <w:t>Творческая работа</w:t>
            </w:r>
          </w:p>
        </w:tc>
      </w:tr>
      <w:tr w:rsidR="00503E7F" w:rsidRPr="0096533D" w:rsidTr="001019D5">
        <w:tc>
          <w:tcPr>
            <w:tcW w:w="1101" w:type="dxa"/>
            <w:shd w:val="clear" w:color="auto" w:fill="auto"/>
          </w:tcPr>
          <w:p w:rsidR="00503E7F" w:rsidRDefault="00503E7F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3" w:type="dxa"/>
            <w:shd w:val="clear" w:color="auto" w:fill="auto"/>
          </w:tcPr>
          <w:p w:rsidR="00503E7F" w:rsidRPr="0096533D" w:rsidRDefault="007D21ED" w:rsidP="0010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</w:tcPr>
          <w:p w:rsidR="00503E7F" w:rsidRPr="0096533D" w:rsidRDefault="00503E7F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3E7F" w:rsidRPr="0096533D" w:rsidRDefault="00F81862" w:rsidP="00101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379" w:type="dxa"/>
            <w:shd w:val="clear" w:color="auto" w:fill="auto"/>
          </w:tcPr>
          <w:p w:rsidR="00503E7F" w:rsidRPr="00A8139A" w:rsidRDefault="007D21ED" w:rsidP="001019D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4DD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229" w:type="dxa"/>
          </w:tcPr>
          <w:p w:rsidR="00503E7F" w:rsidRPr="00944394" w:rsidRDefault="007D21ED" w:rsidP="00101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</w:rPr>
              <w:t>Урок-отчет</w:t>
            </w:r>
          </w:p>
        </w:tc>
      </w:tr>
    </w:tbl>
    <w:p w:rsidR="009C3991" w:rsidRDefault="009C3991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C34" w:rsidRDefault="00B71C34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166" w:rsidRDefault="00422166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Default="008F1EE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1C2D60" w:rsidRPr="00C7025E" w:rsidRDefault="002B57F9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E2D76">
        <w:rPr>
          <w:rFonts w:ascii="Times New Roman" w:eastAsia="Times New Roman" w:hAnsi="Times New Roman" w:cs="Times New Roman"/>
          <w:sz w:val="24"/>
          <w:szCs w:val="24"/>
          <w:lang w:eastAsia="ar-SA"/>
        </w:rPr>
        <w:t>27.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08.2017 г. 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C2D6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F941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2D76">
        <w:rPr>
          <w:rFonts w:ascii="Times New Roman" w:eastAsia="Times New Roman" w:hAnsi="Times New Roman" w:cs="Times New Roman"/>
          <w:sz w:val="24"/>
          <w:szCs w:val="24"/>
          <w:lang w:eastAsia="ar-SA"/>
        </w:rPr>
        <w:t>30.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>08.2017 г.</w:t>
      </w:r>
      <w:r w:rsidR="001C2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72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1C2D60" w:rsidRPr="00C7025E" w:rsidRDefault="0027286B" w:rsidP="001C2D6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О.А.Шевалдыкина</w:t>
      </w:r>
      <w:proofErr w:type="spellEnd"/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1C2D60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УВР</w:t>
      </w:r>
    </w:p>
    <w:p w:rsidR="001C2D60" w:rsidRPr="00C7025E" w:rsidRDefault="001C2D60" w:rsidP="001C2D6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____________Н.Ю.</w:t>
      </w:r>
      <w:r w:rsidR="002B5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:rsidR="001C2D60" w:rsidRPr="00C7025E" w:rsidRDefault="001C2D60" w:rsidP="001C2D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43D" w:rsidRDefault="0007243D"/>
    <w:sectPr w:rsidR="0007243D" w:rsidSect="00F60DFD">
      <w:footerReference w:type="default" r:id="rId8"/>
      <w:pgSz w:w="16838" w:h="11906" w:orient="landscape"/>
      <w:pgMar w:top="1134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9" w:rsidRDefault="002B57F9" w:rsidP="002B57F9">
      <w:pPr>
        <w:spacing w:after="0" w:line="240" w:lineRule="auto"/>
      </w:pPr>
      <w:r>
        <w:separator/>
      </w:r>
    </w:p>
  </w:endnote>
  <w:endnote w:type="continuationSeparator" w:id="0">
    <w:p w:rsidR="002B57F9" w:rsidRDefault="002B57F9" w:rsidP="002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8516"/>
      <w:docPartObj>
        <w:docPartGallery w:val="Page Numbers (Bottom of Page)"/>
        <w:docPartUnique/>
      </w:docPartObj>
    </w:sdtPr>
    <w:sdtEndPr/>
    <w:sdtContent>
      <w:p w:rsidR="002B57F9" w:rsidRDefault="002B5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54">
          <w:rPr>
            <w:noProof/>
          </w:rPr>
          <w:t>5</w:t>
        </w:r>
        <w:r>
          <w:fldChar w:fldCharType="end"/>
        </w:r>
      </w:p>
    </w:sdtContent>
  </w:sdt>
  <w:p w:rsidR="002B57F9" w:rsidRDefault="002B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9" w:rsidRDefault="002B57F9" w:rsidP="002B57F9">
      <w:pPr>
        <w:spacing w:after="0" w:line="240" w:lineRule="auto"/>
      </w:pPr>
      <w:r>
        <w:separator/>
      </w:r>
    </w:p>
  </w:footnote>
  <w:footnote w:type="continuationSeparator" w:id="0">
    <w:p w:rsidR="002B57F9" w:rsidRDefault="002B57F9" w:rsidP="002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D3A"/>
    <w:multiLevelType w:val="multilevel"/>
    <w:tmpl w:val="46F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05758"/>
    <w:multiLevelType w:val="multilevel"/>
    <w:tmpl w:val="1BC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31DAB"/>
    <w:multiLevelType w:val="multilevel"/>
    <w:tmpl w:val="DD1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519F4"/>
    <w:multiLevelType w:val="hybridMultilevel"/>
    <w:tmpl w:val="9C422758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F5813"/>
    <w:multiLevelType w:val="multilevel"/>
    <w:tmpl w:val="A7A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72BBD"/>
    <w:multiLevelType w:val="hybridMultilevel"/>
    <w:tmpl w:val="452AC94E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E2490"/>
    <w:multiLevelType w:val="multilevel"/>
    <w:tmpl w:val="AC3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C"/>
    <w:rsid w:val="0007243D"/>
    <w:rsid w:val="00173454"/>
    <w:rsid w:val="001C2D60"/>
    <w:rsid w:val="0027286B"/>
    <w:rsid w:val="002B57F9"/>
    <w:rsid w:val="002C0EE1"/>
    <w:rsid w:val="003A4658"/>
    <w:rsid w:val="00422166"/>
    <w:rsid w:val="004943DB"/>
    <w:rsid w:val="004C0EE0"/>
    <w:rsid w:val="004D574D"/>
    <w:rsid w:val="004F7817"/>
    <w:rsid w:val="00503E7F"/>
    <w:rsid w:val="005C6B47"/>
    <w:rsid w:val="00684B1C"/>
    <w:rsid w:val="007C57F4"/>
    <w:rsid w:val="007D21ED"/>
    <w:rsid w:val="008F1EE9"/>
    <w:rsid w:val="009C3991"/>
    <w:rsid w:val="009E2D76"/>
    <w:rsid w:val="00AF0B0C"/>
    <w:rsid w:val="00B71C34"/>
    <w:rsid w:val="00D84A74"/>
    <w:rsid w:val="00F60DFD"/>
    <w:rsid w:val="00F81862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1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1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16</cp:revision>
  <cp:lastPrinted>2018-09-28T07:36:00Z</cp:lastPrinted>
  <dcterms:created xsi:type="dcterms:W3CDTF">2016-09-05T15:00:00Z</dcterms:created>
  <dcterms:modified xsi:type="dcterms:W3CDTF">2018-09-28T07:36:00Z</dcterms:modified>
</cp:coreProperties>
</file>